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D3" w:rsidRPr="008D7873" w:rsidRDefault="008D7873" w:rsidP="008D7873">
      <w:pPr>
        <w:jc w:val="center"/>
        <w:rPr>
          <w:b/>
          <w:sz w:val="28"/>
          <w:u w:val="single"/>
        </w:rPr>
      </w:pPr>
      <w:r w:rsidRPr="008D7873">
        <w:rPr>
          <w:b/>
          <w:sz w:val="28"/>
          <w:u w:val="single"/>
        </w:rPr>
        <w:t>SCOTT BRADLEE’S POSTMODERN JUKEBOX</w:t>
      </w:r>
    </w:p>
    <w:p w:rsidR="008D7873" w:rsidRDefault="008D7873"/>
    <w:p w:rsidR="008D7873" w:rsidRDefault="008D7873" w:rsidP="008D7873">
      <w:pPr>
        <w:jc w:val="both"/>
      </w:pPr>
      <w:r w:rsidRPr="00AE7B10">
        <w:rPr>
          <w:b/>
        </w:rPr>
        <w:t xml:space="preserve">Scott </w:t>
      </w:r>
      <w:proofErr w:type="spellStart"/>
      <w:r w:rsidRPr="00AE7B10">
        <w:rPr>
          <w:b/>
        </w:rPr>
        <w:t>Bradlee</w:t>
      </w:r>
      <w:proofErr w:type="spellEnd"/>
      <w:r>
        <w:t xml:space="preserve"> a été découvert en 2009 sur </w:t>
      </w:r>
      <w:proofErr w:type="spellStart"/>
      <w:r w:rsidRPr="00AE7B10">
        <w:rPr>
          <w:b/>
        </w:rPr>
        <w:t>Youtube</w:t>
      </w:r>
      <w:proofErr w:type="spellEnd"/>
      <w:r>
        <w:t xml:space="preserve"> grâce à ses reprises de titres du groupe </w:t>
      </w:r>
      <w:proofErr w:type="spellStart"/>
      <w:r w:rsidRPr="00AE7B10">
        <w:rPr>
          <w:b/>
        </w:rPr>
        <w:t>Nickelback</w:t>
      </w:r>
      <w:proofErr w:type="spellEnd"/>
      <w:r>
        <w:t xml:space="preserve"> : « A </w:t>
      </w:r>
      <w:proofErr w:type="spellStart"/>
      <w:r>
        <w:t>Motown</w:t>
      </w:r>
      <w:proofErr w:type="spellEnd"/>
      <w:r>
        <w:t xml:space="preserve"> Tribute to </w:t>
      </w:r>
      <w:proofErr w:type="spellStart"/>
      <w:r>
        <w:t>Nickelback</w:t>
      </w:r>
      <w:proofErr w:type="spellEnd"/>
      <w:r>
        <w:t xml:space="preserve"> ». Il revisite alors les titres des canadiens avec des arrangements R&amp;B des années 60. Plus ambitieux, le pianiste new-yorkais commence à travailler avec le </w:t>
      </w:r>
      <w:proofErr w:type="spellStart"/>
      <w:r w:rsidRPr="00AE7B10">
        <w:rPr>
          <w:b/>
        </w:rPr>
        <w:t>Postermodern</w:t>
      </w:r>
      <w:proofErr w:type="spellEnd"/>
      <w:r w:rsidRPr="00AE7B10">
        <w:rPr>
          <w:b/>
        </w:rPr>
        <w:t xml:space="preserve"> Jukebox</w:t>
      </w:r>
      <w:r>
        <w:t>, un collectif composé de plusieurs groupes qui se relayent au fil des vidéos.</w:t>
      </w:r>
    </w:p>
    <w:p w:rsidR="008D7873" w:rsidRDefault="008D7873" w:rsidP="008D7873">
      <w:pPr>
        <w:jc w:val="both"/>
      </w:pPr>
      <w:r>
        <w:t>Le titre revisité « </w:t>
      </w:r>
      <w:proofErr w:type="spellStart"/>
      <w:r w:rsidRPr="00AE7B10">
        <w:rPr>
          <w:b/>
        </w:rPr>
        <w:t>We</w:t>
      </w:r>
      <w:proofErr w:type="spellEnd"/>
      <w:r w:rsidRPr="00AE7B10">
        <w:rPr>
          <w:b/>
        </w:rPr>
        <w:t xml:space="preserve"> </w:t>
      </w:r>
      <w:proofErr w:type="spellStart"/>
      <w:r w:rsidRPr="00AE7B10">
        <w:rPr>
          <w:b/>
        </w:rPr>
        <w:t>Can't</w:t>
      </w:r>
      <w:proofErr w:type="spellEnd"/>
      <w:r w:rsidRPr="00AE7B10">
        <w:rPr>
          <w:b/>
        </w:rPr>
        <w:t xml:space="preserve"> Stop</w:t>
      </w:r>
      <w:r>
        <w:rPr>
          <w:b/>
        </w:rPr>
        <w:t> </w:t>
      </w:r>
      <w:r w:rsidRPr="00AE7B10">
        <w:t>» de</w:t>
      </w:r>
      <w:r w:rsidRPr="00AE7B10">
        <w:rPr>
          <w:b/>
        </w:rPr>
        <w:t xml:space="preserve"> Miley Cyrus</w:t>
      </w:r>
      <w:r>
        <w:t xml:space="preserve"> fait un véritable carton avec </w:t>
      </w:r>
      <w:r w:rsidRPr="00AE7B10">
        <w:rPr>
          <w:b/>
        </w:rPr>
        <w:t xml:space="preserve">plus de 4 millions de vues sur </w:t>
      </w:r>
      <w:proofErr w:type="spellStart"/>
      <w:r w:rsidRPr="00AE7B10">
        <w:rPr>
          <w:b/>
        </w:rPr>
        <w:t>Youtube</w:t>
      </w:r>
      <w:proofErr w:type="spellEnd"/>
      <w:r>
        <w:t xml:space="preserve"> : ce sont désormais de véritables stars sur le net. Ils font même une apparition sur le plateau de </w:t>
      </w:r>
      <w:r w:rsidRPr="00AE7B10">
        <w:rPr>
          <w:b/>
        </w:rPr>
        <w:t xml:space="preserve">Good </w:t>
      </w:r>
      <w:proofErr w:type="spellStart"/>
      <w:r w:rsidRPr="00AE7B10">
        <w:rPr>
          <w:b/>
        </w:rPr>
        <w:t>Morning</w:t>
      </w:r>
      <w:proofErr w:type="spellEnd"/>
      <w:r w:rsidRPr="00AE7B10">
        <w:rPr>
          <w:b/>
        </w:rPr>
        <w:t xml:space="preserve"> </w:t>
      </w:r>
      <w:proofErr w:type="spellStart"/>
      <w:r w:rsidRPr="00AE7B10">
        <w:rPr>
          <w:b/>
        </w:rPr>
        <w:t>America</w:t>
      </w:r>
      <w:proofErr w:type="spellEnd"/>
      <w:r>
        <w:t>. Le groupe ne s’arrête pas là et sort dans la foulée une reprise du célèbre « </w:t>
      </w:r>
      <w:proofErr w:type="spellStart"/>
      <w:r w:rsidRPr="00AE7B10">
        <w:rPr>
          <w:b/>
        </w:rPr>
        <w:t>Creep</w:t>
      </w:r>
      <w:proofErr w:type="spellEnd"/>
      <w:r>
        <w:t xml:space="preserve"> » de </w:t>
      </w:r>
      <w:proofErr w:type="spellStart"/>
      <w:r w:rsidRPr="00AE7B10">
        <w:rPr>
          <w:b/>
        </w:rPr>
        <w:t>Radiohead</w:t>
      </w:r>
      <w:proofErr w:type="spellEnd"/>
      <w:r>
        <w:t xml:space="preserve">, vu </w:t>
      </w:r>
      <w:r w:rsidRPr="00AE7B10">
        <w:rPr>
          <w:b/>
        </w:rPr>
        <w:t>plus de 19 millions de fois</w:t>
      </w:r>
      <w:r>
        <w:t xml:space="preserve">. Le groupe est désormais célèbre sur </w:t>
      </w:r>
      <w:proofErr w:type="spellStart"/>
      <w:r>
        <w:t>Youtube</w:t>
      </w:r>
      <w:proofErr w:type="spellEnd"/>
      <w:r>
        <w:t xml:space="preserve"> avec </w:t>
      </w:r>
      <w:r w:rsidRPr="00AE7B10">
        <w:rPr>
          <w:b/>
        </w:rPr>
        <w:t>plus de 500 m</w:t>
      </w:r>
      <w:bookmarkStart w:id="0" w:name="_GoBack"/>
      <w:bookmarkEnd w:id="0"/>
      <w:r w:rsidRPr="00AE7B10">
        <w:rPr>
          <w:b/>
        </w:rPr>
        <w:t>illions de vues et 2 millions d’abonnés</w:t>
      </w:r>
      <w:r>
        <w:t xml:space="preserve">. </w:t>
      </w:r>
    </w:p>
    <w:p w:rsidR="008D7873" w:rsidRDefault="008D7873" w:rsidP="008D7873">
      <w:pPr>
        <w:jc w:val="both"/>
      </w:pPr>
      <w:r>
        <w:t xml:space="preserve">Les tubes pop du 21e siècle façon vintage : c'est la marque de fabrique de Scott </w:t>
      </w:r>
      <w:proofErr w:type="spellStart"/>
      <w:r>
        <w:t>Bradlee</w:t>
      </w:r>
      <w:proofErr w:type="spellEnd"/>
      <w:r>
        <w:t xml:space="preserve"> &amp; </w:t>
      </w:r>
      <w:proofErr w:type="spellStart"/>
      <w:r>
        <w:t>Postmodern</w:t>
      </w:r>
      <w:proofErr w:type="spellEnd"/>
      <w:r>
        <w:t xml:space="preserve"> Jukebox !</w:t>
      </w:r>
    </w:p>
    <w:p w:rsidR="008D7873" w:rsidRDefault="008D7873"/>
    <w:p w:rsidR="008D7873" w:rsidRDefault="008D7873">
      <w:r w:rsidRPr="008D7873">
        <w:rPr>
          <w:b/>
          <w:u w:val="single"/>
        </w:rPr>
        <w:t>Site Internet</w:t>
      </w:r>
      <w:r>
        <w:t xml:space="preserve"> : </w:t>
      </w:r>
      <w:hyperlink r:id="rId4" w:history="1">
        <w:r w:rsidRPr="003066C2">
          <w:rPr>
            <w:rStyle w:val="Lienhypertexte"/>
          </w:rPr>
          <w:t>http://postmodernjukebox.com/</w:t>
        </w:r>
      </w:hyperlink>
      <w:r>
        <w:t xml:space="preserve"> </w:t>
      </w:r>
    </w:p>
    <w:p w:rsidR="008D7873" w:rsidRPr="008D7873" w:rsidRDefault="008D7873">
      <w:pPr>
        <w:rPr>
          <w:lang w:val="en-US"/>
        </w:rPr>
      </w:pPr>
      <w:proofErr w:type="gramStart"/>
      <w:r w:rsidRPr="008D7873">
        <w:rPr>
          <w:b/>
          <w:u w:val="single"/>
          <w:lang w:val="en-US"/>
        </w:rPr>
        <w:t>Facebook</w:t>
      </w:r>
      <w:r w:rsidRPr="008D7873">
        <w:rPr>
          <w:lang w:val="en-US"/>
        </w:rPr>
        <w:t> :</w:t>
      </w:r>
      <w:proofErr w:type="gramEnd"/>
      <w:r w:rsidRPr="008D7873">
        <w:rPr>
          <w:lang w:val="en-US"/>
        </w:rPr>
        <w:t xml:space="preserve"> </w:t>
      </w:r>
      <w:hyperlink r:id="rId5" w:history="1">
        <w:r w:rsidRPr="003066C2">
          <w:rPr>
            <w:rStyle w:val="Lienhypertexte"/>
            <w:lang w:val="en-US"/>
          </w:rPr>
          <w:t>https://www.facebook.com/postmodernjukebox</w:t>
        </w:r>
      </w:hyperlink>
      <w:r w:rsidRPr="008D7873">
        <w:rPr>
          <w:lang w:val="en-US"/>
        </w:rPr>
        <w:t xml:space="preserve"> </w:t>
      </w:r>
    </w:p>
    <w:p w:rsidR="008D7873" w:rsidRPr="008D7873" w:rsidRDefault="008D7873">
      <w:pPr>
        <w:rPr>
          <w:lang w:val="en-US"/>
        </w:rPr>
      </w:pPr>
      <w:proofErr w:type="gramStart"/>
      <w:r w:rsidRPr="008D7873">
        <w:rPr>
          <w:b/>
          <w:u w:val="single"/>
          <w:lang w:val="en-US"/>
        </w:rPr>
        <w:t>Twitter</w:t>
      </w:r>
      <w:r w:rsidRPr="008D7873">
        <w:rPr>
          <w:lang w:val="en-US"/>
        </w:rPr>
        <w:t> :</w:t>
      </w:r>
      <w:proofErr w:type="gramEnd"/>
      <w:r w:rsidRPr="008D7873">
        <w:t xml:space="preserve"> </w:t>
      </w:r>
      <w:hyperlink r:id="rId6" w:history="1">
        <w:r w:rsidRPr="003066C2">
          <w:rPr>
            <w:rStyle w:val="Lienhypertexte"/>
            <w:lang w:val="en-US"/>
          </w:rPr>
          <w:t>https://twitter.com/scottbradlee</w:t>
        </w:r>
      </w:hyperlink>
      <w:r>
        <w:rPr>
          <w:lang w:val="en-US"/>
        </w:rPr>
        <w:t xml:space="preserve"> </w:t>
      </w:r>
    </w:p>
    <w:sectPr w:rsidR="008D7873" w:rsidRPr="008D7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73"/>
    <w:rsid w:val="00553508"/>
    <w:rsid w:val="008D7873"/>
    <w:rsid w:val="0098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C534"/>
  <w15:chartTrackingRefBased/>
  <w15:docId w15:val="{6939B44F-7BCD-4C34-9C24-605D55E8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7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cottbradlee" TargetMode="External"/><Relationship Id="rId5" Type="http://schemas.openxmlformats.org/officeDocument/2006/relationships/hyperlink" Target="https://www.facebook.com/postmodernjukebox" TargetMode="External"/><Relationship Id="rId4" Type="http://schemas.openxmlformats.org/officeDocument/2006/relationships/hyperlink" Target="http://postmodernjukebox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Sabatier</dc:creator>
  <cp:keywords/>
  <dc:description/>
  <cp:lastModifiedBy>Lucie Sabatier</cp:lastModifiedBy>
  <cp:revision>1</cp:revision>
  <dcterms:created xsi:type="dcterms:W3CDTF">2016-07-06T16:34:00Z</dcterms:created>
  <dcterms:modified xsi:type="dcterms:W3CDTF">2016-07-06T16:38:00Z</dcterms:modified>
</cp:coreProperties>
</file>